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муниципальное бюджетное образовательное учреждение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дополнительного образования детей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дом детского творчества станицы Калининской</w:t>
      </w:r>
    </w:p>
    <w:p>
      <w:pPr>
        <w:spacing w:before="0" w:after="0" w:line="276"/>
        <w:ind w:right="0" w:left="0" w:firstLine="0"/>
        <w:jc w:val="both"/>
        <w:rPr>
          <w:rFonts w:ascii="Times New Roman" w:hAnsi="Times New Roman" w:cs="Times New Roman" w:eastAsia="Times New Roman"/>
          <w:b/>
          <w:color w:val="auto"/>
          <w:spacing w:val="0"/>
          <w:position w:val="0"/>
          <w:sz w:val="28"/>
          <w:shd w:fill="auto" w:val="clear"/>
        </w:rPr>
      </w:pPr>
    </w:p>
    <w:p>
      <w:pPr>
        <w:keepNext w:val="true"/>
        <w:spacing w:before="240" w:after="6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both"/>
        <w:rPr>
          <w:rFonts w:ascii="Times New Roman" w:hAnsi="Times New Roman" w:cs="Times New Roman" w:eastAsia="Times New Roman"/>
          <w:b/>
          <w:color w:val="auto"/>
          <w:spacing w:val="0"/>
          <w:position w:val="0"/>
          <w:sz w:val="28"/>
          <w:shd w:fill="auto" w:val="clear"/>
        </w:rPr>
      </w:pPr>
    </w:p>
    <w:p>
      <w:pPr>
        <w:keepNext w:val="true"/>
        <w:spacing w:before="240" w:after="6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Изготовление открытки к Дню защитника Отечества</w:t>
      </w:r>
    </w:p>
    <w:p>
      <w:pPr>
        <w:spacing w:before="0" w:after="0" w:line="276"/>
        <w:ind w:right="0" w:left="0" w:firstLine="0"/>
        <w:jc w:val="center"/>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учебное занятие  в объединении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Волшебный бисер</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года обучения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возраст детей 8-12 лет</w:t>
      </w:r>
    </w:p>
    <w:p>
      <w:pPr>
        <w:spacing w:before="0" w:after="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Елена Анатольевна Оленюк,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педагог дополнительного образования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 Калининская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2015</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Цель: формирование у обучающихся знаний и умений по изготовлению  объемной аппликации из цветной и гофрированной бумаги.</w:t>
      </w:r>
      <w:r>
        <w:rPr>
          <w:rFonts w:ascii="Times New Roman" w:hAnsi="Times New Roman" w:cs="Times New Roman" w:eastAsia="Times New Roman"/>
          <w:color w:val="auto"/>
          <w:spacing w:val="0"/>
          <w:position w:val="0"/>
          <w:sz w:val="28"/>
          <w:shd w:fill="auto" w:val="clear"/>
        </w:rPr>
        <w:t xml:space="preserve"> Пополнение  знаний об истории нашей Родины.  </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Задачи: </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обучающая: научить учащихся выполнять аппликацию с использованием цветной и гофрированной бумаги;</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развивающая: развитие  усидчивости, аккуратности, чувства вкуса;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познавательного  интереса к истории государства.</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воспитывающая: воспитание  уверенности в своих силах и возможностях, чувства патриотизма</w:t>
      </w:r>
      <w:r>
        <w:rPr>
          <w:rFonts w:ascii="Times New Roman" w:hAnsi="Times New Roman" w:cs="Times New Roman" w:eastAsia="Times New Roman"/>
          <w:color w:val="auto"/>
          <w:spacing w:val="0"/>
          <w:position w:val="0"/>
          <w:sz w:val="28"/>
          <w:shd w:fill="auto" w:val="clear"/>
        </w:rPr>
        <w:t xml:space="preserve">, гражданственности, любви к Родине, чувства гордости за свою  страну на примере героических поступков своих односельчан; </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Место проведения: учебный кабинет № 30</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Материалы и оборудование: клей ПВА, ножницы, картон, цветная бумага, гофрированная бумага, салфетки;  мультимедийный проектор, презентация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Герой нашего времени</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Методы обучения:</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словесные - фронтальная беседа;</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наглядные - демонстрация образцов;</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практические - самостоятельная работа;</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самоконтроль и оценка выполненной работы.</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План проведения занятия:</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w:t>
      </w:r>
      <w:r>
        <w:rPr>
          <w:rFonts w:ascii="Times New Roman" w:hAnsi="Times New Roman" w:cs="Times New Roman" w:eastAsia="Times New Roman"/>
          <w:color w:val="000000"/>
          <w:spacing w:val="0"/>
          <w:position w:val="0"/>
          <w:sz w:val="28"/>
          <w:shd w:fill="auto" w:val="clear"/>
        </w:rPr>
        <w:t xml:space="preserve">Организационный момент.</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w:t>
      </w:r>
      <w:r>
        <w:rPr>
          <w:rFonts w:ascii="Times New Roman" w:hAnsi="Times New Roman" w:cs="Times New Roman" w:eastAsia="Times New Roman"/>
          <w:color w:val="000000"/>
          <w:spacing w:val="0"/>
          <w:position w:val="0"/>
          <w:sz w:val="28"/>
          <w:shd w:fill="auto" w:val="clear"/>
        </w:rPr>
        <w:t xml:space="preserve">Основная часть.</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w:t>
      </w:r>
      <w:r>
        <w:rPr>
          <w:rFonts w:ascii="Times New Roman" w:hAnsi="Times New Roman" w:cs="Times New Roman" w:eastAsia="Times New Roman"/>
          <w:color w:val="000000"/>
          <w:spacing w:val="0"/>
          <w:position w:val="0"/>
          <w:sz w:val="28"/>
          <w:shd w:fill="auto" w:val="clear"/>
        </w:rPr>
        <w:t xml:space="preserve">Заключительная часть. Анализ.</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Ход занятия</w:t>
      </w:r>
    </w:p>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w:t>
      </w:r>
      <w:r>
        <w:rPr>
          <w:rFonts w:ascii="Times New Roman" w:hAnsi="Times New Roman" w:cs="Times New Roman" w:eastAsia="Times New Roman"/>
          <w:color w:val="000000"/>
          <w:spacing w:val="0"/>
          <w:position w:val="0"/>
          <w:sz w:val="28"/>
          <w:shd w:fill="auto" w:val="clear"/>
        </w:rPr>
        <w:t xml:space="preserve">ОРГМОМЕНТ</w:t>
      </w:r>
    </w:p>
    <w:p>
      <w:pPr>
        <w:spacing w:before="0" w:after="0" w:line="240"/>
        <w:ind w:right="0" w:left="0" w:firstLine="708"/>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Педагог: Здравствуйте ребята! Начинаем наше занятие. Ребята, к нам приближается большой праздник, к  которому мы с вами всегда готовимся, готовим дедушкам и папам подарки. Ребята, какой праздник к нам приближается? Правильно  День защитника Отечества. Скажите, какого числа мы отмечаем этот праздник? Молодцы,  конечно же, 23 февраля. День защитника Отечества - один из самых любимых праздников в нашей стране, в этот день поздравления получают не только ветераны войны и военные, но и все мужское население России. История его празднования идет с 1918 года и отмечался он вначале  28 января. Следующая годовщина из-за бюрократических проволочек была перенесена на 23 февраля. И сегодня я расскажу вам об одном солдате.</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Не утихает боль тех, чьи родные и близкие, павшие в боях, уже никогда не вернуться домой. И долго еще поколение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чеченцев</w:t>
      </w:r>
      <w:r>
        <w:rPr>
          <w:rFonts w:ascii="Times New Roman" w:hAnsi="Times New Roman" w:cs="Times New Roman" w:eastAsia="Times New Roman"/>
          <w:color w:val="000000"/>
          <w:spacing w:val="0"/>
          <w:position w:val="0"/>
          <w:sz w:val="28"/>
          <w:shd w:fill="auto" w:val="clear"/>
        </w:rPr>
        <w:t xml:space="preserve">» - </w:t>
      </w:r>
      <w:r>
        <w:rPr>
          <w:rFonts w:ascii="Times New Roman" w:hAnsi="Times New Roman" w:cs="Times New Roman" w:eastAsia="Times New Roman"/>
          <w:color w:val="000000"/>
          <w:spacing w:val="0"/>
          <w:position w:val="0"/>
          <w:sz w:val="28"/>
          <w:shd w:fill="auto" w:val="clear"/>
        </w:rPr>
        <w:t xml:space="preserve">людей, прошедших войну, узнавших цену человеческой жизни -  так непохоже будет на своих никогда не воевавших сверстников.</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1</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Среди погибших Героев Российской Федерации есть наш земляк и ученик нашей школы. Чабаненко Сергей Сергеевич родился 4 ноября 1981 года в хуторе Греки Калининского района Краснодарского края.</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2</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Есть фотография, на ней шестилетний мальчик в военной фуражке 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вооружённый до зубов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саблей и автоматом светло улыбается в объектив. Пристрастие к оружию еще от деда, который для любимого внука не ленился мастерить из дерева ружья, сабли и мечи.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3</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Сергей всегда был окружен друзьями, его любили за добрый отзывчивый нрав, за справедливость, за готовность прийти на помощь. В школе его уважали за знания,  начитанность. Ни один КВН не проходил без его участия. Увлечь игрой,  спортивными занятиями умел он и ребят и девчат. А сам постоянно и упорно работал над собой. Очень много читал, за чтением мог просидеть всю ночь до рассвета. И мог даже опоздать на урок, но при этом получить хорошую оценку и даже подсказать товарищам. Дома постоянно тренировался: штанга, гири, бег, отработка дыхания – и всё по индивидуальному, самим собой составленному графику. Тренировался он не один, с другом, но под бремя спорта попадали  его младшая сестра и я.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4</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Окончив школу, поступил в профессиональное училище №24 г.Краснодара, одновременно прошел курс обучения по программе подготовки матросов – спасателей. Здесь же он занимался боксом, спортивной борьбой, а потом уже в центре допризывной подготовки молодежи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Альфа-резерв</w:t>
      </w:r>
      <w:r>
        <w:rPr>
          <w:rFonts w:ascii="Times New Roman" w:hAnsi="Times New Roman" w:cs="Times New Roman" w:eastAsia="Times New Roman"/>
          <w:color w:val="000000"/>
          <w:spacing w:val="0"/>
          <w:position w:val="0"/>
          <w:sz w:val="28"/>
          <w:shd w:fill="auto" w:val="clear"/>
        </w:rPr>
        <w:t xml:space="preserve">» - </w:t>
      </w:r>
      <w:r>
        <w:rPr>
          <w:rFonts w:ascii="Times New Roman" w:hAnsi="Times New Roman" w:cs="Times New Roman" w:eastAsia="Times New Roman"/>
          <w:color w:val="000000"/>
          <w:spacing w:val="0"/>
          <w:position w:val="0"/>
          <w:sz w:val="28"/>
          <w:shd w:fill="auto" w:val="clear"/>
        </w:rPr>
        <w:t xml:space="preserve">получил 1разряд по рукопашному бою. По окончании учебы получил специальность повара 4 разряда для работы на судах речного и морского флота.</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5</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Судьба не обделила Сергея и самой большой ценностью: радостью дружбы и любви. Оленюк Олег – верный товарищ со школьной скамьи. Вместе учились, вместе в июне 2000 были призваны в армию, и вместе служили в спецназе, оба стали разведчиками. Мужская дружба - одна и на всю жизнь.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Слайды № 6, 7</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Неся службу в армии, Сергей и  здесь был образцом выполнения воинского долга. Добросовестно выполнял все поставленные перед ним задачи. Получил  звание старшего сержанта. И любовь не обошла его стороной: девушка Тоня -  самая красивая, самая любимая ждала его из армии. Уезжая после отпуска в октябре 2001 года в Кабардино-Балкарию, где он служил, он сказал своей маме -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Ты только дождись меня, мама. Осталось немного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Сергей еще не знал, что жить ему осталось совсем немного.</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5 </w:t>
      </w:r>
      <w:r>
        <w:rPr>
          <w:rFonts w:ascii="Times New Roman" w:hAnsi="Times New Roman" w:cs="Times New Roman" w:eastAsia="Times New Roman"/>
          <w:color w:val="000000"/>
          <w:spacing w:val="0"/>
          <w:position w:val="0"/>
          <w:sz w:val="28"/>
          <w:shd w:fill="auto" w:val="clear"/>
        </w:rPr>
        <w:t xml:space="preserve">ноября разведгруппа,  в которой находился Сергей,  возвращаясь с боевого задания. На мосту через реку Верхний Боксан  водитель БТР-80 из-за плохой видимости не  справился с управлением. Машина упала в реку. Спастись не было никакой возможности.</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Слайды № 8, 9</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Судьба отмерила ему ровно 20 лет, но за трагично короткую жизнь он успел так много сделать, познать, что иному не удается и за долгую жизнь. Сергей был награжден орденом Мужества посмертно. Похоронен на Родине.  Все помнят Сергея веселым, умным, добрым и просто хорошим другом. Он  настоящий Герой нашего времени!</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Слайд № 10</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 2006 году была опубликована книга памяти о кубанцах, погибших при проведении контртеррористической операции и обеспечении общественной безопасности на территории Северо-Кавказского региона России (с 1999 года по настоящее время). В 2008 году была опубликована книга памяти Российской Федерации. И в обеих книга есть страницы, посвященные Сергея.В декабре 2014 года в станице Калининской на аллее Памяти был открыт мемориальный камень, установленный в память о земляках, погибших в ходе контртеррористической операции по защите конституционного строя в Чеченской республике. При открытии мемориального камня прозвучали имена погибших воинов, среди которых было и  имя Сергея Чабаненко. Вот такой человек учился в нашей школе и сидел за теми же партами что и вы.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Педагог: А сейчас я могу ответить на ваши вопросы. Я очень рада, что вы смотрели и слушали внимательно. А сейчас мы сделаем открытки для наших пап и дедушек, которые тоже  служили в армии, защищали свою Родину во время войны.</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ОСНОВНАЯ ЧАСТЬ</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Ребята, прежде чем приступить к работе, давайте вспомним правила техники безопасности при работе со всеми материалами, которыми мы будем пользоваться сегодня: клеем, ножницами. Все вместе вспоминают правила безопасности, показывая и рассказывая, как надо пользоваться каждым предметом.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FFFFFF" w:val="clear"/>
        </w:rPr>
        <w:t xml:space="preserve">Педагог:</w:t>
      </w:r>
      <w:r>
        <w:rPr>
          <w:rFonts w:ascii="Times New Roman" w:hAnsi="Times New Roman" w:cs="Times New Roman" w:eastAsia="Times New Roman"/>
          <w:b/>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Посмотрите внимательно на картинку- образец и скажите, из каких деталей, элементов воинской формы  состоит открытка? (идет обсуждение).  </w:t>
      </w:r>
      <w:r>
        <w:rPr>
          <w:rFonts w:ascii="Times New Roman" w:hAnsi="Times New Roman" w:cs="Times New Roman" w:eastAsia="Times New Roman"/>
          <w:color w:val="auto"/>
          <w:spacing w:val="0"/>
          <w:position w:val="0"/>
          <w:sz w:val="28"/>
          <w:shd w:fill="FFFFFF" w:val="clear"/>
        </w:rPr>
        <w:t xml:space="preserve">Перед вами на столе лежат шаблоны, пользуясь которыми вы вырезаете детали для нашей открытки. Рубаху мы делаем из белого картона, так как парадная рубаха имеет именно белый цвет. Затем вырезаем из зеленой бумаги пиджак. Но знаете ли вы, ребята, что парадная форма наших военных, служащих в разных войсках, имеет отличия. Это разные цвет кителя, форма головного убора, обувь, погоны. Это зависит от рода войск. Как вы думаете, какие цвета имеет форма?  </w:t>
      </w:r>
      <w:r>
        <w:rPr>
          <w:rFonts w:ascii="Times New Roman" w:hAnsi="Times New Roman" w:cs="Times New Roman" w:eastAsia="Times New Roman"/>
          <w:color w:val="000000"/>
          <w:spacing w:val="0"/>
          <w:position w:val="0"/>
          <w:sz w:val="28"/>
          <w:shd w:fill="FFFFFF" w:val="clear"/>
        </w:rPr>
        <w:t xml:space="preserve">(идет обсуждение). Правильно, ребята,  помимо зеленого, она бывает черной, серой, синей, белой и пятнистой. </w:t>
      </w:r>
      <w:r>
        <w:rPr>
          <w:rFonts w:ascii="Times New Roman" w:hAnsi="Times New Roman" w:cs="Times New Roman" w:eastAsia="Times New Roman"/>
          <w:color w:val="auto"/>
          <w:spacing w:val="0"/>
          <w:position w:val="0"/>
          <w:sz w:val="28"/>
          <w:shd w:fill="FFFFFF" w:val="clear"/>
        </w:rPr>
        <w:t xml:space="preserve">Галстук выполняем из черной бумаги, а почему галстук именно черный, как вы думаете? Да, правильно, потому что это торжественно и строго. Затем  наклеиваем все наши детали на основу. Погоны нашему солдату мы сделаем из гофрированной бумаги, предварительно скатав шарики. Погоны у наших солдат тоже разные, и это тоже зависит, к какому роду войск он относится, но в нашем случае мы сделаем их желтыми. Ребята, вы наверняка нераз видели по телевизору разные военные передачи, если не видели, то посмотрите, вам понравится. Каждую субботу на канале Россия1 идет передача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Военная программа</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Александра Сладкова. Нравится вам, ребята, дарить подарки? Очень хорошо. В процессе занятия проводится физминутка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Попрыгай</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 два, три четыре – топаем ногами.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 два, три, четыре – хлопаем руками.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Руки вытянуть пошире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 два, три четыре!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Наклониться – три, четыре,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на месте поскакать.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носок, потом на пятку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 мы делаем зарядку.</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tab/>
      </w:r>
      <w:r>
        <w:rPr>
          <w:rFonts w:ascii="Times New Roman" w:hAnsi="Times New Roman" w:cs="Times New Roman" w:eastAsia="Times New Roman"/>
          <w:color w:val="000000"/>
          <w:spacing w:val="0"/>
          <w:position w:val="0"/>
          <w:sz w:val="28"/>
          <w:shd w:fill="auto" w:val="clear"/>
        </w:rPr>
        <w:t xml:space="preserve">В процессе работы педагогом проводится контроль за работой детей, при необходимости оказание помощи.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Педагог:</w:t>
      </w:r>
      <w:r>
        <w:rPr>
          <w:rFonts w:ascii="Times New Roman" w:hAnsi="Times New Roman" w:cs="Times New Roman" w:eastAsia="Times New Roman"/>
          <w:color w:val="000000"/>
          <w:spacing w:val="0"/>
          <w:position w:val="0"/>
          <w:sz w:val="28"/>
          <w:shd w:fill="auto" w:val="clear"/>
        </w:rPr>
        <w:t xml:space="preserve"> теперь подпишем наши открытки, и все готово. </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3.</w:t>
      </w:r>
      <w:r>
        <w:rPr>
          <w:rFonts w:ascii="Times New Roman" w:hAnsi="Times New Roman" w:cs="Times New Roman" w:eastAsia="Times New Roman"/>
          <w:color w:val="000000"/>
          <w:spacing w:val="0"/>
          <w:position w:val="0"/>
          <w:sz w:val="28"/>
          <w:shd w:fill="auto" w:val="clear"/>
        </w:rPr>
        <w:t xml:space="preserve">ЗАКЛЮЧИТЕЛЬНАЯ ЧАСТЬ. АНАЛИЗ.</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Педагог:</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Ну что, ребята, кажется, мы уже все сделали и можем подвести итоги. Слышали ли вы о Чабаненко Сергее раньше? Что нового вы для себя узнали о нем? Понравилось ли вам занятие? Что нового узнали? Возникали ли трудности при выполнении открытки?  Чему вы научились сегодня на занятии? </w:t>
      </w:r>
    </w:p>
    <w:p>
      <w:pPr>
        <w:spacing w:before="0" w:after="0" w:line="240"/>
        <w:ind w:right="0" w:left="0" w:firstLine="708"/>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Учащиеся:</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отвечают на вопросы</w:t>
      </w:r>
    </w:p>
    <w:p>
      <w:pPr>
        <w:spacing w:before="0" w:after="0" w:line="240"/>
        <w:ind w:right="0" w:left="0" w:firstLine="708"/>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Педагог:</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А теперь положим наши открытки на стол. Получилась небольшая выставка открыток. Они очень красивые, и теперь  вы сможете не только поздравить  ваших пап и дедушек,  но и  рассказать им кое-что о наших современных Вооруженных силах, особенностях армейской формы. Вы все - настоящие мастера. </w:t>
      </w:r>
    </w:p>
    <w:p>
      <w:pPr>
        <w:spacing w:before="0" w:after="0" w:line="240"/>
        <w:ind w:right="0" w:left="0" w:firstLine="708"/>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Наше занятие окончено. До свидания, ребята.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СПИСОК  ИСПОЛЬЗУЕМОЙ ЛИТЕРАТУРЫ</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1. </w:t>
      </w:r>
      <w:r>
        <w:rPr>
          <w:rFonts w:ascii="Times New Roman" w:hAnsi="Times New Roman" w:cs="Times New Roman" w:eastAsia="Times New Roman"/>
          <w:color w:val="000000"/>
          <w:spacing w:val="0"/>
          <w:position w:val="0"/>
          <w:sz w:val="28"/>
          <w:shd w:fill="auto" w:val="clear"/>
        </w:rPr>
        <w:t xml:space="preserve">Н.Л. Заздравных.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Книга памяти о кубанцах, погибших при проведении контртерористической операции и обеспечении общественной безопасности на территории Северо-Кавказского региона России</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с1999 года по настоящее время).  Диапазон В. Краснодар, 2006. </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История праздника 23 февраля. </w:t>
      </w:r>
      <w:hyperlink xmlns:r="http://schemas.openxmlformats.org/officeDocument/2006/relationships" r:id="docRId0">
        <w:r>
          <w:rPr>
            <w:rFonts w:ascii="Times New Roman" w:hAnsi="Times New Roman" w:cs="Times New Roman" w:eastAsia="Times New Roman"/>
            <w:color w:val="000000"/>
            <w:spacing w:val="0"/>
            <w:position w:val="0"/>
            <w:sz w:val="28"/>
            <w:u w:val="single"/>
            <w:shd w:fill="FFFFFF" w:val="clear"/>
          </w:rPr>
          <w:t xml:space="preserve">http://www.pozdrav.ru</w:t>
        </w:r>
      </w:hyperlink>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color w:val="000000"/>
          <w:spacing w:val="0"/>
          <w:position w:val="0"/>
          <w:sz w:val="28"/>
          <w:shd w:fill="auto" w:val="clear"/>
        </w:rPr>
        <w:t xml:space="preserve">Личные фотоархивы  и воспоминания родителей и друзей Чабаненко С.С.</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4. </w:t>
      </w:r>
      <w:r>
        <w:rPr>
          <w:rFonts w:ascii="Times New Roman" w:hAnsi="Times New Roman" w:cs="Times New Roman" w:eastAsia="Times New Roman"/>
          <w:color w:val="000000"/>
          <w:spacing w:val="0"/>
          <w:position w:val="0"/>
          <w:sz w:val="28"/>
          <w:shd w:fill="auto" w:val="clear"/>
        </w:rPr>
        <w:t xml:space="preserve">А.А Устинов, С.В Баленко.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Книга памяти Российской Федерации.1999-2005</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Москва, 2008.</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Методические  рекомендации по использованию разработки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учебного занятия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Изготовление открытки к Дню защитника Отечества</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8"/>
          <w:shd w:fill="FFFFFF"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ab/>
      </w:r>
      <w:r>
        <w:rPr>
          <w:rFonts w:ascii="Times New Roman" w:hAnsi="Times New Roman" w:cs="Times New Roman" w:eastAsia="Times New Roman"/>
          <w:color w:val="auto"/>
          <w:spacing w:val="0"/>
          <w:position w:val="0"/>
          <w:sz w:val="28"/>
          <w:shd w:fill="FFFFFF" w:val="clear"/>
        </w:rPr>
        <w:t xml:space="preserve">Занятие проведено в объединении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Волшебный бисер</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МБОУ ДОД ДДТ ст.Калининской для обучающихся 8-12 лет,  посвящено оно памяти односельчанина С.С.Чабаненко, погибшего в Чечне в 2001 году. </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В ходе проведения занятия помимо учебных задач, выполнялись задачи воспитания о ребят чувства гражданственности, патриотизма, чувства гордости за поступки своих односельчан, выросших рядом чуть раньше их, учившихся в одной школе, ходивших по одним и тем же улицам.</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Презентация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Герой нашего времени</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подготовленная на основе документальных материалов - фото, воспоминаний родителей, друзей Сережи – дала представление ребятам о его жизни, увлечениях, службе в армии, наградах.</w:t>
      </w:r>
    </w:p>
    <w:p>
      <w:pPr>
        <w:spacing w:before="0" w:after="0" w:line="240"/>
        <w:ind w:right="0" w:left="0" w:firstLine="708"/>
        <w:jc w:val="both"/>
        <w:rPr>
          <w:rFonts w:ascii="Calibri" w:hAnsi="Calibri" w:cs="Calibri" w:eastAsia="Calibri"/>
          <w:color w:val="auto"/>
          <w:spacing w:val="0"/>
          <w:position w:val="0"/>
          <w:sz w:val="22"/>
          <w:shd w:fill="FFFFFF" w:val="clear"/>
        </w:rPr>
      </w:pPr>
      <w:r>
        <w:rPr>
          <w:rFonts w:ascii="Times New Roman" w:hAnsi="Times New Roman" w:cs="Times New Roman" w:eastAsia="Times New Roman"/>
          <w:color w:val="auto"/>
          <w:spacing w:val="0"/>
          <w:position w:val="0"/>
          <w:sz w:val="28"/>
          <w:shd w:fill="FFFFFF" w:val="clear"/>
        </w:rPr>
        <w:t xml:space="preserve">В ходе подготовки к занятию использовались ЭОР - </w:t>
      </w:r>
      <w:hyperlink xmlns:r="http://schemas.openxmlformats.org/officeDocument/2006/relationships" r:id="docRId1">
        <w:r>
          <w:rPr>
            <w:rFonts w:ascii="Times New Roman" w:hAnsi="Times New Roman" w:cs="Times New Roman" w:eastAsia="Times New Roman"/>
            <w:color w:val="000000"/>
            <w:spacing w:val="0"/>
            <w:position w:val="0"/>
            <w:sz w:val="28"/>
            <w:u w:val="single"/>
            <w:shd w:fill="FFFFFF" w:val="clear"/>
          </w:rPr>
          <w:t xml:space="preserve">http://www.pozdrav.ru</w:t>
        </w:r>
      </w:hyperlink>
      <w:r>
        <w:rPr>
          <w:rFonts w:ascii="Calibri" w:hAnsi="Calibri" w:cs="Calibri" w:eastAsia="Calibri"/>
          <w:color w:val="auto"/>
          <w:spacing w:val="0"/>
          <w:position w:val="0"/>
          <w:sz w:val="22"/>
          <w:shd w:fill="FFFFFF" w:val="clear"/>
        </w:rPr>
        <w:t xml:space="preserve">.</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Данная разработка может быть рекомендована к использованию педагогическими работниками муниципального образования Калининский район.</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Данная разработка также может быть взята за основу и адаптирована к своим условиям педагогическими работниками образовательных учреждений других территорий для проведения учебных занятий, воспитательных мероприятий.</w:t>
      </w: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Педагог дополнительного образования </w:t>
      </w:r>
    </w:p>
    <w:p>
      <w:pPr>
        <w:spacing w:before="0" w:after="20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FFFFFF" w:val="clear"/>
        </w:rPr>
        <w:t xml:space="preserve">МБОУ ДОД ДДТ ст.Калининской                                                 Е.А.Оленюк</w:t>
      </w: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pozdrav.ru/" Id="docRId0" Type="http://schemas.openxmlformats.org/officeDocument/2006/relationships/hyperlink"/><Relationship TargetMode="External" Target="http://www.pozdrav.ru/"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